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AF5478">
        <w:rPr>
          <w:rFonts w:eastAsia="Calibri"/>
          <w:b/>
        </w:rPr>
        <w:t>Responsabil</w:t>
      </w:r>
      <w:proofErr w:type="spellEnd"/>
      <w:r w:rsidR="00AF5478">
        <w:rPr>
          <w:rFonts w:eastAsia="Calibri"/>
          <w:b/>
        </w:rPr>
        <w:t xml:space="preserve"> </w:t>
      </w:r>
      <w:proofErr w:type="spellStart"/>
      <w:r w:rsidR="002269C2">
        <w:rPr>
          <w:rFonts w:eastAsia="Calibri"/>
          <w:b/>
        </w:rPr>
        <w:t>financiar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F5478" w:rsidP="002269C2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Responsabil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2269C2">
              <w:rPr>
                <w:rFonts w:eastAsia="Calibri"/>
              </w:rPr>
              <w:t>financiar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2269C2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 derulă</w:t>
      </w:r>
      <w:r w:rsidRPr="002D46DC">
        <w:t>r</w:t>
      </w:r>
      <w:r>
        <w:t>ii</w:t>
      </w:r>
      <w:r w:rsidRPr="002D46DC">
        <w:t xml:space="preserve"> </w:t>
      </w:r>
      <w:r>
        <w:t>activităților financiar-contabile</w:t>
      </w:r>
      <w:r w:rsidRPr="002D46DC">
        <w:t xml:space="preserve"> în cadrul</w:t>
      </w:r>
      <w:r>
        <w:t xml:space="preserve"> proiectului </w:t>
      </w:r>
      <w:r w:rsidRPr="002B3B5A">
        <w:t>CNFIS-FDI-20</w:t>
      </w:r>
      <w:r>
        <w:t>20</w:t>
      </w:r>
      <w:r w:rsidRPr="002B3B5A">
        <w:t>-0</w:t>
      </w:r>
      <w:r>
        <w:t>193</w:t>
      </w:r>
      <w:r w:rsidRPr="002D46DC">
        <w:t xml:space="preserve">, în condiții de legalitate și eficiență a utilizării finanțării </w:t>
      </w:r>
      <w:r>
        <w:t>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>
        <w:t>Asigurarea</w:t>
      </w:r>
      <w:r w:rsidRPr="00F458D4">
        <w:t xml:space="preserve"> respect</w:t>
      </w:r>
      <w:r>
        <w:t>ă</w:t>
      </w:r>
      <w:r w:rsidRPr="00F458D4">
        <w:t>r</w:t>
      </w:r>
      <w:r>
        <w:t>ii</w:t>
      </w:r>
      <w:r w:rsidRPr="00F458D4">
        <w:t xml:space="preserve"> condițiilor de eligibilitate a cheltuielilor în conformitate cu prevederile contractului de finanțare a dezvoltării instituționale</w:t>
      </w:r>
      <w:r w:rsidR="00AF5478" w:rsidRPr="00AF5478">
        <w:t>.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Asigurarea</w:t>
      </w:r>
      <w:r w:rsidRPr="00F458D4">
        <w:t xml:space="preserve"> </w:t>
      </w:r>
      <w:r>
        <w:t>realiză</w:t>
      </w:r>
      <w:r w:rsidRPr="002D46DC">
        <w:t>r</w:t>
      </w:r>
      <w:r>
        <w:t>ii și derulării</w:t>
      </w:r>
      <w:r w:rsidRPr="002D46DC">
        <w:t xml:space="preserve"> activităților </w:t>
      </w:r>
      <w:r>
        <w:t xml:space="preserve">din punct de </w:t>
      </w:r>
      <w:r>
        <w:t xml:space="preserve">vedere </w:t>
      </w:r>
      <w:r>
        <w:t>financiar-contabil</w:t>
      </w:r>
      <w:r w:rsidRPr="002D46DC">
        <w:t xml:space="preserve"> în cadrul proiectului, în vederea respectării prevederilor legale aplicabile</w:t>
      </w:r>
      <w:r w:rsidR="00AF5478" w:rsidRPr="0026178C">
        <w:t xml:space="preserve">; </w:t>
      </w:r>
    </w:p>
    <w:p w:rsidR="00AF5478" w:rsidRDefault="002269C2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Sprijinirea Directorul de proiect în gestiunea financiară a activităților proiectului</w:t>
      </w:r>
      <w:r w:rsidR="00AF5478">
        <w:t>.</w:t>
      </w:r>
      <w:r w:rsidR="00AF5478"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333963">
        <w:rPr>
          <w:b/>
          <w:lang w:eastAsia="ro-RO"/>
        </w:rPr>
        <w:t>Tematica</w:t>
      </w:r>
      <w:proofErr w:type="spellEnd"/>
      <w:r w:rsidRPr="00333963">
        <w:rPr>
          <w:b/>
          <w:lang w:eastAsia="ro-RO"/>
        </w:rPr>
        <w:t>: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documentelor de evidență a veniturilor și cheltuielilor proiectului</w:t>
      </w:r>
    </w:p>
    <w:p w:rsidR="002269C2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Angajamente bugetare</w:t>
      </w:r>
    </w:p>
    <w:p w:rsidR="002269C2" w:rsidRPr="004F638C" w:rsidRDefault="002269C2" w:rsidP="002269C2">
      <w:pPr>
        <w:pStyle w:val="ListParagraph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situațiilor cerute în contabilitatea proiectului, armonizată cu contabilitatea instituțiilor publice</w:t>
      </w:r>
    </w:p>
    <w:p w:rsidR="00AF5478" w:rsidRPr="00593BF1" w:rsidRDefault="00AF5478" w:rsidP="00333963">
      <w:pPr>
        <w:spacing w:after="120" w:line="276" w:lineRule="auto"/>
        <w:ind w:left="360"/>
        <w:contextualSpacing/>
        <w:jc w:val="both"/>
        <w:rPr>
          <w:lang w:eastAsia="ro-RO"/>
        </w:rPr>
      </w:pPr>
      <w:proofErr w:type="spellStart"/>
      <w:r w:rsidRPr="00333963">
        <w:rPr>
          <w:b/>
        </w:rPr>
        <w:t>Bibliografia</w:t>
      </w:r>
      <w:proofErr w:type="spellEnd"/>
      <w:r w:rsidRPr="00333963">
        <w:rPr>
          <w:b/>
        </w:rPr>
        <w:t>:</w:t>
      </w:r>
    </w:p>
    <w:p w:rsidR="002269C2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Fiscal;</w:t>
      </w:r>
    </w:p>
    <w:p w:rsidR="00333963" w:rsidRDefault="002269C2" w:rsidP="002269C2">
      <w:pPr>
        <w:pStyle w:val="ListParagraph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contabile în contabilitatea instituțiilor publice.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bookmarkStart w:id="0" w:name="_GoBack"/>
      <w:bookmarkEnd w:id="0"/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C8431D" w:rsidRDefault="00C8431D" w:rsidP="00C8431D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7" w:history="1">
        <w:r w:rsidRPr="00DD1C26">
          <w:rPr>
            <w:rStyle w:val="Hyperlink"/>
            <w:color w:val="FF0000"/>
            <w:lang w:val="ro-RO" w:eastAsia="ro-RO"/>
          </w:rPr>
          <w:t>oana.vladoiu@ase.ro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C8431D" w:rsidRDefault="00C8431D" w:rsidP="00C8431D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C8431D" w:rsidTr="00646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23.04.2020</w:t>
            </w:r>
          </w:p>
        </w:tc>
      </w:tr>
      <w:tr w:rsidR="00C8431D" w:rsidTr="00646FD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24.04.2020-29.04.2020</w:t>
            </w:r>
          </w:p>
        </w:tc>
      </w:tr>
      <w:tr w:rsidR="00C8431D" w:rsidTr="00646FD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lang w:val="ro-RO"/>
        </w:rPr>
        <w:t>Data: 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5B08BF" w:rsidRPr="007432DE" w:rsidRDefault="00C5054A" w:rsidP="004F3DA3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0D" w:rsidRDefault="00B5100D">
      <w:r>
        <w:separator/>
      </w:r>
    </w:p>
  </w:endnote>
  <w:endnote w:type="continuationSeparator" w:id="0">
    <w:p w:rsidR="00B5100D" w:rsidRDefault="00B5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2269C2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0D" w:rsidRDefault="00B5100D">
      <w:r>
        <w:separator/>
      </w:r>
    </w:p>
  </w:footnote>
  <w:footnote w:type="continuationSeparator" w:id="0">
    <w:p w:rsidR="00B5100D" w:rsidRDefault="00B5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3373"/>
    <w:multiLevelType w:val="hybridMultilevel"/>
    <w:tmpl w:val="E9B0AE4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4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269C2"/>
    <w:rsid w:val="002375E0"/>
    <w:rsid w:val="00254F71"/>
    <w:rsid w:val="00263835"/>
    <w:rsid w:val="002D077C"/>
    <w:rsid w:val="00300820"/>
    <w:rsid w:val="003147A3"/>
    <w:rsid w:val="0033396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AF5478"/>
    <w:rsid w:val="00B02E09"/>
    <w:rsid w:val="00B11256"/>
    <w:rsid w:val="00B5100D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931A6"/>
    <w:rsid w:val="00DB743B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DefaultParagraphFon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na.vladoiu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6826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21</cp:revision>
  <cp:lastPrinted>2017-05-16T12:04:00Z</cp:lastPrinted>
  <dcterms:created xsi:type="dcterms:W3CDTF">2019-05-20T08:57:00Z</dcterms:created>
  <dcterms:modified xsi:type="dcterms:W3CDTF">2020-04-08T12:44:00Z</dcterms:modified>
</cp:coreProperties>
</file>